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6D696E">
        <w:rPr>
          <w:rFonts w:ascii="Arial" w:hAnsi="Arial" w:cs="Arial"/>
          <w:b/>
          <w:sz w:val="28"/>
          <w:szCs w:val="20"/>
        </w:rPr>
        <w:t>341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6D696E">
        <w:rPr>
          <w:rFonts w:ascii="Arial" w:hAnsi="Arial" w:cs="Arial"/>
          <w:b/>
          <w:sz w:val="28"/>
          <w:szCs w:val="20"/>
        </w:rPr>
        <w:t>SEPTIEMBRE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6D696E">
        <w:rPr>
          <w:rFonts w:ascii="Arial" w:hAnsi="Arial" w:cs="Arial"/>
          <w:b/>
          <w:sz w:val="28"/>
          <w:szCs w:val="20"/>
        </w:rPr>
        <w:t>04</w:t>
      </w:r>
      <w:r w:rsidRPr="00235ECC">
        <w:rPr>
          <w:rFonts w:ascii="Arial" w:hAnsi="Arial" w:cs="Arial"/>
          <w:b/>
          <w:sz w:val="28"/>
          <w:szCs w:val="20"/>
        </w:rPr>
        <w:t xml:space="preserve">  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6D696E">
        <w:rPr>
          <w:rFonts w:ascii="Arial" w:hAnsi="Arial" w:cs="Arial"/>
        </w:rPr>
        <w:t>, 305 del 1 de Agosto de 2018 Y 333 DEL 27 Agosto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FD791B" w:rsidRDefault="00EB47A8" w:rsidP="00EB47A8">
      <w:pPr>
        <w:jc w:val="both"/>
        <w:rPr>
          <w:rFonts w:ascii="Arial" w:hAnsi="Arial" w:cs="Arial"/>
        </w:rPr>
      </w:pPr>
    </w:p>
    <w:tbl>
      <w:tblPr>
        <w:tblW w:w="92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6"/>
        <w:gridCol w:w="376"/>
        <w:gridCol w:w="376"/>
        <w:gridCol w:w="1734"/>
        <w:gridCol w:w="884"/>
        <w:gridCol w:w="433"/>
        <w:gridCol w:w="487"/>
        <w:gridCol w:w="1591"/>
        <w:gridCol w:w="1414"/>
        <w:gridCol w:w="1689"/>
      </w:tblGrid>
      <w:tr w:rsidR="006D696E" w:rsidRPr="006D696E" w:rsidTr="006D696E">
        <w:trPr>
          <w:trHeight w:val="761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0" w:name="RANGE!B5:O21"/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TIPO</w:t>
            </w:r>
            <w:bookmarkEnd w:id="0"/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CTA</w:t>
            </w:r>
          </w:p>
        </w:tc>
        <w:tc>
          <w:tcPr>
            <w:tcW w:w="2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SUBC</w:t>
            </w:r>
          </w:p>
        </w:tc>
        <w:tc>
          <w:tcPr>
            <w:tcW w:w="2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OBJG</w:t>
            </w:r>
          </w:p>
        </w:tc>
        <w:tc>
          <w:tcPr>
            <w:tcW w:w="2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ORD</w:t>
            </w:r>
          </w:p>
        </w:tc>
        <w:tc>
          <w:tcPr>
            <w:tcW w:w="2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SORD</w:t>
            </w:r>
          </w:p>
        </w:tc>
        <w:tc>
          <w:tcPr>
            <w:tcW w:w="22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CONCEPTO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FUENTE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SIT</w:t>
            </w:r>
          </w:p>
        </w:tc>
        <w:tc>
          <w:tcPr>
            <w:tcW w:w="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RECURSO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CRÉDITOS  </w:t>
            </w: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D696E" w:rsidRPr="006D696E" w:rsidRDefault="006D696E" w:rsidP="006D696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CONTRACREDITOS 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FUNCIONAMIENTO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PROPIOS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20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INGRESOS CORRIENTES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FUNCIONAMIENTO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DE PERSONAL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GASTOS DE PERSONAL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597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SERVICIOS PERSONALES ASOCIADOS A LA NÓMINA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597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SUELDOS DE PERSONAL DE NÓMINA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SUELDOS 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      14.000.000,00 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SUELDOS VACACIONES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$14.000.000,00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lastRenderedPageBreak/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597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ADQUISICIÓN DE BIENES Y SERVICIOS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INGRESOS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MANTENIMIENTO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INGRESOS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597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SERVICIO DE SEGURIDAD Y VIGILANCIA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INGRESOS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$21.670.000,00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8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SERVICIOS PÚBLICOS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INGRESOS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D696E" w:rsidRPr="006D696E" w:rsidTr="006D696E">
        <w:trPr>
          <w:trHeight w:val="298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8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ENERGIA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INGRESOS CORRIENTES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     21.670.000,00 </w:t>
            </w:r>
          </w:p>
        </w:tc>
      </w:tr>
      <w:tr w:rsidR="006D696E" w:rsidRPr="006D696E" w:rsidTr="006D696E">
        <w:trPr>
          <w:trHeight w:val="597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TOTAL MODIFICACIÓN PRESUPUESTAL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$35.670.000,00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696E" w:rsidRPr="006D696E" w:rsidRDefault="006D696E" w:rsidP="006D696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D696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      35.670.000,00 </w:t>
            </w:r>
          </w:p>
        </w:tc>
      </w:tr>
    </w:tbl>
    <w:p w:rsidR="00EB47A8" w:rsidRPr="006D696E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6D696E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6D696E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6D696E">
        <w:rPr>
          <w:rFonts w:ascii="Arial" w:hAnsi="Arial" w:cs="Arial"/>
        </w:rPr>
        <w:t>04</w:t>
      </w:r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6D696E">
        <w:rPr>
          <w:rFonts w:ascii="Arial" w:hAnsi="Arial" w:cs="Arial"/>
        </w:rPr>
        <w:t>Septiembre</w:t>
      </w:r>
      <w:bookmarkStart w:id="1" w:name="_GoBack"/>
      <w:bookmarkEnd w:id="1"/>
      <w:r w:rsidRPr="00235ECC">
        <w:rPr>
          <w:rFonts w:ascii="Arial" w:hAnsi="Arial" w:cs="Arial"/>
        </w:rPr>
        <w:t xml:space="preserve">  </w:t>
      </w:r>
      <w:proofErr w:type="spellStart"/>
      <w:r w:rsidRPr="00235ECC">
        <w:rPr>
          <w:rFonts w:ascii="Arial" w:hAnsi="Arial" w:cs="Arial"/>
        </w:rPr>
        <w:t>de</w:t>
      </w:r>
      <w:proofErr w:type="spellEnd"/>
      <w:r w:rsidRPr="00235ECC">
        <w:rPr>
          <w:rFonts w:ascii="Arial" w:hAnsi="Arial" w:cs="Arial"/>
        </w:rPr>
        <w:t xml:space="preserve">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4E2F5D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989" w:rsidRDefault="00523989" w:rsidP="00807E4C">
      <w:r>
        <w:separator/>
      </w:r>
    </w:p>
  </w:endnote>
  <w:endnote w:type="continuationSeparator" w:id="0">
    <w:p w:rsidR="00523989" w:rsidRDefault="00523989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989" w:rsidRDefault="00523989" w:rsidP="00807E4C">
      <w:r>
        <w:separator/>
      </w:r>
    </w:p>
  </w:footnote>
  <w:footnote w:type="continuationSeparator" w:id="0">
    <w:p w:rsidR="00523989" w:rsidRDefault="00523989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72E4C-0649-45C2-B19D-A61DF6B62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2</cp:revision>
  <cp:lastPrinted>2016-06-17T15:58:00Z</cp:lastPrinted>
  <dcterms:created xsi:type="dcterms:W3CDTF">2018-10-01T22:27:00Z</dcterms:created>
  <dcterms:modified xsi:type="dcterms:W3CDTF">2018-10-01T22:27:00Z</dcterms:modified>
</cp:coreProperties>
</file>